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1B" w:rsidRPr="004A23A0" w:rsidRDefault="00114B1B" w:rsidP="00114B1B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r w:rsidRPr="004A23A0">
        <w:rPr>
          <w:rFonts w:eastAsia="Arial Unicode MS"/>
          <w:sz w:val="28"/>
          <w:szCs w:val="28"/>
        </w:rPr>
        <w:t>УТВЕРЖДЕНО</w:t>
      </w:r>
    </w:p>
    <w:p w:rsidR="00114B1B" w:rsidRPr="004A23A0" w:rsidRDefault="00114B1B" w:rsidP="00114B1B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r w:rsidRPr="004A23A0">
        <w:rPr>
          <w:rFonts w:eastAsia="Arial Unicode MS"/>
          <w:sz w:val="28"/>
          <w:szCs w:val="28"/>
        </w:rPr>
        <w:t>приказом министерства культуры</w:t>
      </w:r>
    </w:p>
    <w:p w:rsidR="00114B1B" w:rsidRPr="004A23A0" w:rsidRDefault="00114B1B" w:rsidP="00114B1B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r w:rsidRPr="004A23A0">
        <w:rPr>
          <w:rFonts w:eastAsia="Arial Unicode MS"/>
          <w:sz w:val="28"/>
          <w:szCs w:val="28"/>
        </w:rPr>
        <w:t>Новосибирской области</w:t>
      </w:r>
    </w:p>
    <w:p w:rsidR="00114B1B" w:rsidRPr="004A23A0" w:rsidRDefault="00114B1B" w:rsidP="00114B1B">
      <w:pPr>
        <w:keepNext/>
        <w:tabs>
          <w:tab w:val="left" w:pos="4680"/>
        </w:tabs>
        <w:ind w:left="5670"/>
        <w:outlineLvl w:val="0"/>
        <w:rPr>
          <w:rFonts w:eastAsia="Arial Unicode MS"/>
          <w:sz w:val="28"/>
          <w:szCs w:val="28"/>
        </w:rPr>
      </w:pPr>
      <w:bookmarkStart w:id="0" w:name="_GoBack"/>
      <w:r w:rsidRPr="004A23A0">
        <w:rPr>
          <w:rFonts w:eastAsia="Arial Unicode MS"/>
          <w:sz w:val="28"/>
          <w:szCs w:val="28"/>
        </w:rPr>
        <w:t xml:space="preserve">от </w:t>
      </w:r>
      <w:r w:rsidR="00482E03">
        <w:rPr>
          <w:rFonts w:eastAsia="Arial Unicode MS"/>
          <w:sz w:val="28"/>
          <w:szCs w:val="28"/>
        </w:rPr>
        <w:t xml:space="preserve">11.11.2021 </w:t>
      </w:r>
      <w:r w:rsidRPr="004A23A0">
        <w:rPr>
          <w:rFonts w:eastAsia="Arial Unicode MS"/>
          <w:sz w:val="28"/>
          <w:szCs w:val="28"/>
        </w:rPr>
        <w:t xml:space="preserve">№ </w:t>
      </w:r>
      <w:r w:rsidR="00482E03">
        <w:rPr>
          <w:rFonts w:eastAsia="Arial Unicode MS"/>
          <w:sz w:val="28"/>
          <w:szCs w:val="28"/>
        </w:rPr>
        <w:t>392</w:t>
      </w:r>
    </w:p>
    <w:bookmarkEnd w:id="0"/>
    <w:p w:rsidR="00AF1788" w:rsidRDefault="00AF1788" w:rsidP="00AF1788">
      <w:pPr>
        <w:pStyle w:val="a3"/>
        <w:rPr>
          <w:b/>
          <w:sz w:val="28"/>
          <w:szCs w:val="28"/>
        </w:rPr>
      </w:pPr>
    </w:p>
    <w:p w:rsidR="00AF1788" w:rsidRPr="009E0F32" w:rsidRDefault="00AF1788" w:rsidP="00AF1788">
      <w:pPr>
        <w:pStyle w:val="a3"/>
        <w:rPr>
          <w:b/>
          <w:sz w:val="28"/>
          <w:szCs w:val="28"/>
        </w:rPr>
      </w:pPr>
      <w:r w:rsidRPr="009E0F32">
        <w:rPr>
          <w:b/>
          <w:sz w:val="28"/>
          <w:szCs w:val="28"/>
        </w:rPr>
        <w:t xml:space="preserve">ПОЛОЖЕНИЕ </w:t>
      </w:r>
    </w:p>
    <w:p w:rsidR="00AF1788" w:rsidRDefault="00AF1788" w:rsidP="00AF178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 областном</w:t>
      </w:r>
      <w:r w:rsidRPr="009C445F">
        <w:rPr>
          <w:b/>
          <w:sz w:val="30"/>
          <w:szCs w:val="30"/>
        </w:rPr>
        <w:t xml:space="preserve"> фестивале</w:t>
      </w:r>
      <w:r>
        <w:rPr>
          <w:b/>
          <w:sz w:val="30"/>
          <w:szCs w:val="30"/>
        </w:rPr>
        <w:t>-конкурсе</w:t>
      </w:r>
      <w:r w:rsidRPr="009C445F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хоровых коллективов </w:t>
      </w:r>
    </w:p>
    <w:p w:rsidR="00AF1788" w:rsidRDefault="00AF1788" w:rsidP="00AF178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 вокальных ансамблей «Звонкие песни весны» </w:t>
      </w:r>
    </w:p>
    <w:p w:rsidR="00AF1788" w:rsidRPr="002C2F39" w:rsidRDefault="00AF1788" w:rsidP="00AF1788">
      <w:pPr>
        <w:jc w:val="center"/>
        <w:rPr>
          <w:b/>
          <w:sz w:val="28"/>
          <w:szCs w:val="28"/>
        </w:rPr>
      </w:pPr>
    </w:p>
    <w:p w:rsidR="00AF1788" w:rsidRPr="00E51054" w:rsidRDefault="00AF1788" w:rsidP="00AF1788">
      <w:pPr>
        <w:pStyle w:val="a5"/>
        <w:rPr>
          <w:b/>
          <w:szCs w:val="28"/>
          <w:u w:val="single"/>
        </w:rPr>
      </w:pPr>
      <w:r w:rsidRPr="002C2F39">
        <w:rPr>
          <w:b/>
          <w:szCs w:val="28"/>
          <w:u w:val="single"/>
        </w:rPr>
        <w:t>Учредитель:</w:t>
      </w:r>
    </w:p>
    <w:p w:rsidR="00AF1788" w:rsidRPr="002C2F39" w:rsidRDefault="00EC6F6F" w:rsidP="00AF178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«Отдел культуры </w:t>
      </w:r>
      <w:proofErr w:type="spellStart"/>
      <w:r>
        <w:rPr>
          <w:sz w:val="28"/>
          <w:szCs w:val="28"/>
        </w:rPr>
        <w:t>г.Бердска</w:t>
      </w:r>
      <w:proofErr w:type="spellEnd"/>
      <w:r>
        <w:rPr>
          <w:sz w:val="28"/>
          <w:szCs w:val="28"/>
        </w:rPr>
        <w:t>»</w:t>
      </w:r>
      <w:r w:rsidR="00114B1B">
        <w:rPr>
          <w:sz w:val="28"/>
          <w:szCs w:val="28"/>
        </w:rPr>
        <w:t>.</w:t>
      </w:r>
    </w:p>
    <w:p w:rsidR="00AF1788" w:rsidRPr="002C2F39" w:rsidRDefault="00AF1788" w:rsidP="00AF1788">
      <w:pPr>
        <w:pStyle w:val="a5"/>
        <w:rPr>
          <w:b/>
          <w:szCs w:val="28"/>
          <w:u w:val="single"/>
        </w:rPr>
      </w:pPr>
    </w:p>
    <w:p w:rsidR="00AF1788" w:rsidRPr="002C2F39" w:rsidRDefault="00AF1788" w:rsidP="00AF1788">
      <w:pPr>
        <w:pStyle w:val="a5"/>
        <w:rPr>
          <w:b/>
          <w:szCs w:val="28"/>
          <w:u w:val="single"/>
        </w:rPr>
      </w:pPr>
      <w:r w:rsidRPr="002C2F39">
        <w:rPr>
          <w:b/>
          <w:szCs w:val="28"/>
          <w:u w:val="single"/>
        </w:rPr>
        <w:t>Организатор:</w:t>
      </w:r>
    </w:p>
    <w:p w:rsidR="00AF1788" w:rsidRPr="002C2F39" w:rsidRDefault="00AF1788" w:rsidP="00AF178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Pr="002C2F39">
        <w:rPr>
          <w:sz w:val="28"/>
          <w:szCs w:val="28"/>
        </w:rPr>
        <w:t xml:space="preserve"> автономное учреждение «Дворец культуры «Родина»</w:t>
      </w:r>
    </w:p>
    <w:p w:rsidR="00AF1788" w:rsidRDefault="00EC6F6F" w:rsidP="00EC6F6F">
      <w:pPr>
        <w:pStyle w:val="a5"/>
        <w:rPr>
          <w:szCs w:val="28"/>
        </w:rPr>
      </w:pPr>
      <w:r>
        <w:rPr>
          <w:szCs w:val="28"/>
        </w:rPr>
        <w:t>при информационной и организационной поддержке м</w:t>
      </w:r>
      <w:r w:rsidRPr="002C2F39">
        <w:rPr>
          <w:szCs w:val="28"/>
        </w:rPr>
        <w:t>инистерств</w:t>
      </w:r>
      <w:r>
        <w:rPr>
          <w:szCs w:val="28"/>
        </w:rPr>
        <w:t>а</w:t>
      </w:r>
      <w:r w:rsidRPr="002C2F39">
        <w:rPr>
          <w:szCs w:val="28"/>
        </w:rPr>
        <w:t xml:space="preserve"> культуры Новосибирской области</w:t>
      </w:r>
      <w:r w:rsidR="008B1A1D">
        <w:rPr>
          <w:szCs w:val="28"/>
        </w:rPr>
        <w:t>.</w:t>
      </w:r>
    </w:p>
    <w:p w:rsidR="00EC6F6F" w:rsidRDefault="00EC6F6F" w:rsidP="00EC6F6F">
      <w:pPr>
        <w:pStyle w:val="a5"/>
        <w:rPr>
          <w:b/>
        </w:rPr>
      </w:pPr>
    </w:p>
    <w:p w:rsidR="00AF1788" w:rsidRPr="002C2F39" w:rsidRDefault="00AF1788" w:rsidP="00AF1788">
      <w:pPr>
        <w:pStyle w:val="a5"/>
        <w:jc w:val="left"/>
        <w:rPr>
          <w:b/>
          <w:u w:val="single"/>
        </w:rPr>
      </w:pPr>
      <w:r w:rsidRPr="002C2F39">
        <w:rPr>
          <w:b/>
          <w:u w:val="single"/>
        </w:rPr>
        <w:t>Цели и задачи фестиваля:</w:t>
      </w:r>
    </w:p>
    <w:p w:rsidR="00AF1788" w:rsidRPr="007777EC" w:rsidRDefault="00AF1788" w:rsidP="00AF1788">
      <w:pPr>
        <w:pStyle w:val="a5"/>
        <w:ind w:firstLine="708"/>
      </w:pPr>
      <w:r>
        <w:t>Областной фестиваль-конкурс детских хоровых коллективов и вокальных ансамблей «Звонкие песни весны» (далее – фестиваль) проводится с целью сохранения и развития традиций детского хорового исполнительства и творческого развития хоровых коллективов и вокальных ансамблей в образовательных учреждениях Новосибирской области.</w:t>
      </w:r>
    </w:p>
    <w:p w:rsidR="00AF1788" w:rsidRDefault="00AF1788" w:rsidP="00AF1788">
      <w:pPr>
        <w:jc w:val="both"/>
        <w:rPr>
          <w:sz w:val="28"/>
        </w:rPr>
      </w:pPr>
    </w:p>
    <w:p w:rsidR="00AF1788" w:rsidRPr="002C2F39" w:rsidRDefault="00AF1788" w:rsidP="00AF1788">
      <w:pPr>
        <w:pStyle w:val="a5"/>
        <w:jc w:val="left"/>
        <w:rPr>
          <w:b/>
          <w:u w:val="single"/>
        </w:rPr>
      </w:pPr>
      <w:r w:rsidRPr="002C2F39">
        <w:rPr>
          <w:b/>
          <w:u w:val="single"/>
        </w:rPr>
        <w:t>Основные задачи фестиваля:</w:t>
      </w:r>
    </w:p>
    <w:p w:rsidR="00AF1788" w:rsidRDefault="00AF1788" w:rsidP="00AF1788">
      <w:pPr>
        <w:pStyle w:val="a5"/>
        <w:numPr>
          <w:ilvl w:val="0"/>
          <w:numId w:val="1"/>
        </w:numPr>
      </w:pPr>
      <w:r>
        <w:t>Повышение уровня детского хорового и вокального исполнительства.</w:t>
      </w:r>
    </w:p>
    <w:p w:rsidR="00AF1788" w:rsidRDefault="00AF1788" w:rsidP="00AF1788">
      <w:pPr>
        <w:pStyle w:val="a5"/>
        <w:numPr>
          <w:ilvl w:val="0"/>
          <w:numId w:val="1"/>
        </w:numPr>
      </w:pPr>
      <w:r>
        <w:t>Активизация деятельности детских хоровых коллективов и вокальных ансамблей, обогащение их репертуара лучшими образцами отечественной и мировой хоровой культуры.</w:t>
      </w:r>
    </w:p>
    <w:p w:rsidR="00AF1788" w:rsidRDefault="00AF1788" w:rsidP="00AF1788">
      <w:pPr>
        <w:pStyle w:val="a5"/>
        <w:numPr>
          <w:ilvl w:val="0"/>
          <w:numId w:val="1"/>
        </w:numPr>
      </w:pPr>
      <w:r>
        <w:t>Возрождение традиции хорового пения в учреждениях дополнительного образования и учреждениях культуры.</w:t>
      </w:r>
    </w:p>
    <w:p w:rsidR="00AF1788" w:rsidRDefault="00AF1788" w:rsidP="00AF1788">
      <w:pPr>
        <w:pStyle w:val="a5"/>
        <w:numPr>
          <w:ilvl w:val="0"/>
          <w:numId w:val="1"/>
        </w:numPr>
      </w:pPr>
      <w:r>
        <w:t>Обеспечение условий для обмена опытом, установление творческих контактов, укрепление профессиональных связей преподавателей – хормейстеров.</w:t>
      </w:r>
    </w:p>
    <w:p w:rsidR="00AF1788" w:rsidRPr="0043061A" w:rsidRDefault="00AF1788" w:rsidP="00AF1788">
      <w:pPr>
        <w:pStyle w:val="a5"/>
        <w:numPr>
          <w:ilvl w:val="0"/>
          <w:numId w:val="1"/>
        </w:numPr>
      </w:pPr>
      <w:r>
        <w:t>Повышение профессионального мастерства руководителей детских коллективов, стимулирование качества педагогической работы.</w:t>
      </w:r>
    </w:p>
    <w:p w:rsidR="00AF1788" w:rsidRDefault="00AF1788" w:rsidP="00AF1788">
      <w:pPr>
        <w:jc w:val="both"/>
        <w:rPr>
          <w:sz w:val="28"/>
        </w:rPr>
      </w:pPr>
    </w:p>
    <w:p w:rsidR="00AF1788" w:rsidRPr="002C2F39" w:rsidRDefault="00AF1788" w:rsidP="00AF1788">
      <w:pPr>
        <w:pStyle w:val="1"/>
        <w:jc w:val="left"/>
        <w:rPr>
          <w:i w:val="0"/>
        </w:rPr>
      </w:pPr>
      <w:r w:rsidRPr="002C2F39">
        <w:rPr>
          <w:i w:val="0"/>
        </w:rPr>
        <w:t>Условия проведения фестиваля:</w:t>
      </w:r>
    </w:p>
    <w:p w:rsidR="00AF1788" w:rsidRPr="009C445F" w:rsidRDefault="00AF1788" w:rsidP="00AF1788"/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>К участию в фестивале приглашаются детские хоровые коллективы и вокальные ансамбли: учреждений дополнительного образования детей, хоры ДМШ, ДШИ, Дворцов и Домов культуры.</w:t>
      </w: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>Количественный состав хора – не менее 16 человек.</w:t>
      </w: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>Количественный состав вокального ансамбля – не более 8 человек.</w:t>
      </w:r>
    </w:p>
    <w:p w:rsidR="008D078D" w:rsidRDefault="008D078D" w:rsidP="00AF1788">
      <w:pPr>
        <w:ind w:firstLine="708"/>
        <w:jc w:val="both"/>
        <w:rPr>
          <w:sz w:val="28"/>
        </w:rPr>
      </w:pP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>В каждой номинации определены 4 возрастные группы:</w:t>
      </w:r>
    </w:p>
    <w:p w:rsidR="00AF1788" w:rsidRDefault="00AF1788" w:rsidP="00AF178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Младшая группа </w:t>
      </w:r>
      <w:r>
        <w:rPr>
          <w:color w:val="000000"/>
          <w:sz w:val="28"/>
          <w:szCs w:val="28"/>
        </w:rPr>
        <w:t>– 7-10 лет</w:t>
      </w:r>
      <w:r>
        <w:rPr>
          <w:sz w:val="28"/>
        </w:rPr>
        <w:t>.</w:t>
      </w:r>
    </w:p>
    <w:p w:rsidR="00AF1788" w:rsidRDefault="00AF1788" w:rsidP="00AF178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Средняя группа </w:t>
      </w:r>
      <w:r>
        <w:rPr>
          <w:color w:val="000000"/>
          <w:sz w:val="28"/>
          <w:szCs w:val="28"/>
        </w:rPr>
        <w:t>– 11-13 лет</w:t>
      </w:r>
      <w:r>
        <w:rPr>
          <w:sz w:val="28"/>
        </w:rPr>
        <w:t>.</w:t>
      </w:r>
    </w:p>
    <w:p w:rsidR="00AF1788" w:rsidRPr="004A5B14" w:rsidRDefault="00AF1788" w:rsidP="00AF1788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lastRenderedPageBreak/>
        <w:t xml:space="preserve">Старшая группа </w:t>
      </w:r>
      <w:r>
        <w:rPr>
          <w:color w:val="000000"/>
          <w:sz w:val="28"/>
          <w:szCs w:val="28"/>
        </w:rPr>
        <w:t>– 14-16 лет.</w:t>
      </w:r>
    </w:p>
    <w:p w:rsidR="00AF1788" w:rsidRDefault="00AF1788" w:rsidP="00AF1788">
      <w:pPr>
        <w:numPr>
          <w:ilvl w:val="0"/>
          <w:numId w:val="2"/>
        </w:numPr>
        <w:jc w:val="both"/>
        <w:rPr>
          <w:sz w:val="28"/>
        </w:rPr>
      </w:pPr>
      <w:r>
        <w:rPr>
          <w:color w:val="000000"/>
          <w:sz w:val="28"/>
          <w:szCs w:val="28"/>
        </w:rPr>
        <w:t>Смешанная группа</w:t>
      </w: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 xml:space="preserve">Программа выступления на фестивале-конкурсе включает разнохарактерные хоровые произведения классического, современного репертуара, а также одно произведение военно-патриотического содержания. Продолжительность выступления коллектива не более 10 минут. Вокальные коллективы исполняют два разнохарактерных произведения. </w:t>
      </w:r>
    </w:p>
    <w:p w:rsidR="00AF1788" w:rsidRDefault="00AF1788" w:rsidP="00AF1788">
      <w:pPr>
        <w:ind w:firstLine="708"/>
        <w:jc w:val="both"/>
        <w:rPr>
          <w:sz w:val="28"/>
        </w:rPr>
      </w:pPr>
    </w:p>
    <w:p w:rsidR="00AF1788" w:rsidRPr="002C2F39" w:rsidRDefault="00AF1788" w:rsidP="00AF1788">
      <w:pPr>
        <w:rPr>
          <w:b/>
          <w:sz w:val="28"/>
          <w:u w:val="single"/>
        </w:rPr>
      </w:pPr>
      <w:r w:rsidRPr="002C2F39">
        <w:rPr>
          <w:b/>
          <w:sz w:val="28"/>
          <w:u w:val="single"/>
        </w:rPr>
        <w:t>Сроки проведения фестиваля:</w:t>
      </w:r>
    </w:p>
    <w:p w:rsidR="00AF1788" w:rsidRDefault="00AF1788" w:rsidP="00AF1788">
      <w:pPr>
        <w:pStyle w:val="2"/>
        <w:jc w:val="both"/>
        <w:rPr>
          <w:b/>
          <w:lang w:val="ru-RU"/>
        </w:rPr>
      </w:pPr>
      <w:r>
        <w:rPr>
          <w:lang w:val="ru-RU"/>
        </w:rPr>
        <w:tab/>
        <w:t xml:space="preserve">Фестиваль проводится </w:t>
      </w:r>
      <w:r>
        <w:rPr>
          <w:b/>
          <w:lang w:val="ru-RU"/>
        </w:rPr>
        <w:t>1</w:t>
      </w:r>
      <w:r w:rsidR="008D078D">
        <w:rPr>
          <w:b/>
          <w:lang w:val="ru-RU"/>
        </w:rPr>
        <w:t>7</w:t>
      </w:r>
      <w:r>
        <w:rPr>
          <w:b/>
          <w:lang w:val="ru-RU"/>
        </w:rPr>
        <w:t xml:space="preserve"> апреля</w:t>
      </w:r>
      <w:r w:rsidRPr="00597CC7">
        <w:rPr>
          <w:b/>
          <w:lang w:val="ru-RU"/>
        </w:rPr>
        <w:t xml:space="preserve"> 20</w:t>
      </w:r>
      <w:r>
        <w:rPr>
          <w:b/>
          <w:lang w:val="ru-RU"/>
        </w:rPr>
        <w:t>2</w:t>
      </w:r>
      <w:r w:rsidR="008D078D">
        <w:rPr>
          <w:b/>
          <w:lang w:val="ru-RU"/>
        </w:rPr>
        <w:t>2</w:t>
      </w:r>
      <w:r w:rsidRPr="00597CC7">
        <w:rPr>
          <w:b/>
          <w:lang w:val="ru-RU"/>
        </w:rPr>
        <w:t xml:space="preserve"> года </w:t>
      </w:r>
      <w:r>
        <w:rPr>
          <w:b/>
          <w:lang w:val="ru-RU"/>
        </w:rPr>
        <w:t xml:space="preserve">начало в 12:00 часов </w:t>
      </w:r>
      <w:r>
        <w:rPr>
          <w:lang w:val="ru-RU"/>
        </w:rPr>
        <w:t>во Дворце культуры «Родина» г.Бердск.</w:t>
      </w:r>
    </w:p>
    <w:p w:rsidR="00AF1788" w:rsidRPr="00A23697" w:rsidRDefault="00AF1788" w:rsidP="00AF1788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Заявки на участие в фестивале по установленной форме (приложение № 1) необходимо подать </w:t>
      </w:r>
      <w:r>
        <w:rPr>
          <w:b/>
          <w:sz w:val="28"/>
        </w:rPr>
        <w:t>до 0</w:t>
      </w:r>
      <w:r w:rsidR="008D078D">
        <w:rPr>
          <w:b/>
          <w:sz w:val="28"/>
        </w:rPr>
        <w:t>5</w:t>
      </w:r>
      <w:r>
        <w:rPr>
          <w:b/>
          <w:sz w:val="28"/>
        </w:rPr>
        <w:t xml:space="preserve"> апреля 202</w:t>
      </w:r>
      <w:r w:rsidR="008D078D">
        <w:rPr>
          <w:b/>
          <w:sz w:val="28"/>
        </w:rPr>
        <w:t>2</w:t>
      </w:r>
      <w:r>
        <w:rPr>
          <w:b/>
          <w:sz w:val="28"/>
        </w:rPr>
        <w:t xml:space="preserve"> года </w:t>
      </w:r>
      <w:r>
        <w:rPr>
          <w:sz w:val="28"/>
        </w:rPr>
        <w:t xml:space="preserve">по </w:t>
      </w:r>
      <w:r w:rsidRPr="00A23697">
        <w:rPr>
          <w:sz w:val="28"/>
          <w:szCs w:val="28"/>
          <w:lang w:val="en-US"/>
        </w:rPr>
        <w:t>e</w:t>
      </w:r>
      <w:r w:rsidRPr="00A23697">
        <w:rPr>
          <w:sz w:val="28"/>
          <w:szCs w:val="28"/>
        </w:rPr>
        <w:t>-</w:t>
      </w:r>
      <w:r w:rsidRPr="00A23697">
        <w:rPr>
          <w:sz w:val="28"/>
          <w:szCs w:val="28"/>
          <w:lang w:val="en-US"/>
        </w:rPr>
        <w:t>mail</w:t>
      </w:r>
      <w:r w:rsidRPr="00330CE4">
        <w:rPr>
          <w:sz w:val="28"/>
          <w:szCs w:val="28"/>
        </w:rPr>
        <w:t xml:space="preserve">: </w:t>
      </w:r>
      <w:proofErr w:type="spellStart"/>
      <w:r w:rsidRPr="00231FEF">
        <w:rPr>
          <w:b/>
          <w:color w:val="000000" w:themeColor="text1"/>
          <w:sz w:val="28"/>
          <w:szCs w:val="28"/>
          <w:lang w:val="en-US"/>
        </w:rPr>
        <w:t>metod</w:t>
      </w:r>
      <w:proofErr w:type="spellEnd"/>
      <w:r w:rsidRPr="00231FEF">
        <w:rPr>
          <w:b/>
          <w:color w:val="000000" w:themeColor="text1"/>
          <w:sz w:val="28"/>
          <w:szCs w:val="28"/>
        </w:rPr>
        <w:t>-</w:t>
      </w:r>
      <w:hyperlink r:id="rId7" w:history="1">
        <w:r w:rsidRPr="00231FEF">
          <w:rPr>
            <w:rStyle w:val="aa"/>
            <w:b/>
            <w:color w:val="000000" w:themeColor="text1"/>
            <w:sz w:val="28"/>
            <w:szCs w:val="28"/>
            <w:u w:val="none"/>
            <w:lang w:val="en-US"/>
          </w:rPr>
          <w:t>rodina</w:t>
        </w:r>
        <w:r w:rsidRPr="00231FEF">
          <w:rPr>
            <w:rStyle w:val="aa"/>
            <w:b/>
            <w:color w:val="000000" w:themeColor="text1"/>
            <w:sz w:val="28"/>
            <w:szCs w:val="28"/>
            <w:u w:val="none"/>
          </w:rPr>
          <w:t>@</w:t>
        </w:r>
        <w:r w:rsidRPr="00231FEF">
          <w:rPr>
            <w:rStyle w:val="aa"/>
            <w:b/>
            <w:color w:val="000000" w:themeColor="text1"/>
            <w:sz w:val="28"/>
            <w:szCs w:val="28"/>
            <w:u w:val="none"/>
            <w:lang w:val="en-US"/>
          </w:rPr>
          <w:t>yandex</w:t>
        </w:r>
        <w:r w:rsidRPr="00231FEF">
          <w:rPr>
            <w:rStyle w:val="aa"/>
            <w:b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231FEF">
          <w:rPr>
            <w:rStyle w:val="aa"/>
            <w:b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23697">
        <w:rPr>
          <w:sz w:val="28"/>
          <w:szCs w:val="28"/>
        </w:rPr>
        <w:t>.</w:t>
      </w:r>
    </w:p>
    <w:p w:rsidR="00AF1788" w:rsidRDefault="00AF1788" w:rsidP="00AF1788">
      <w:pPr>
        <w:ind w:firstLine="708"/>
        <w:jc w:val="both"/>
        <w:rPr>
          <w:sz w:val="28"/>
        </w:rPr>
      </w:pPr>
    </w:p>
    <w:p w:rsidR="00AF1788" w:rsidRPr="002C2F39" w:rsidRDefault="00AF1788" w:rsidP="00AF1788">
      <w:pPr>
        <w:rPr>
          <w:b/>
          <w:sz w:val="28"/>
          <w:u w:val="single"/>
        </w:rPr>
      </w:pPr>
      <w:r w:rsidRPr="002C2F39">
        <w:rPr>
          <w:b/>
          <w:sz w:val="28"/>
          <w:u w:val="single"/>
        </w:rPr>
        <w:t>Подведение итогов и награждение участников:</w:t>
      </w: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>Фестиваль оценивают ведущие специалисты в области хорового и вокального исполнительства Новосибирской области.</w:t>
      </w: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>Награждение предусматривает следующие звания:</w:t>
      </w: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>Дипломант и Лауреат 1, 2 и 3 степеней (для каждой возрастной группы и номинации) фестиваля.</w:t>
      </w: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>Все лауреаты и дипломанты получают дипломы, призы различного статуса на усмотрение организаторов.</w:t>
      </w: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 xml:space="preserve">Победитель </w:t>
      </w:r>
      <w:r w:rsidR="005273DE">
        <w:rPr>
          <w:sz w:val="28"/>
        </w:rPr>
        <w:t xml:space="preserve">ГРАН-ПРИ </w:t>
      </w:r>
      <w:r>
        <w:rPr>
          <w:sz w:val="28"/>
        </w:rPr>
        <w:t>– один в каждой номинации (по усмотрению жюри).</w:t>
      </w:r>
    </w:p>
    <w:p w:rsidR="00AF1788" w:rsidRDefault="00AF1788" w:rsidP="00AF1788">
      <w:pPr>
        <w:jc w:val="both"/>
        <w:rPr>
          <w:sz w:val="28"/>
        </w:rPr>
      </w:pPr>
      <w:r>
        <w:rPr>
          <w:sz w:val="28"/>
        </w:rPr>
        <w:tab/>
        <w:t>Для награждения необходимо быть в концертном костюме. От коллектива на сцену выходят два участника.</w:t>
      </w:r>
    </w:p>
    <w:p w:rsidR="00AF1788" w:rsidRPr="00691080" w:rsidRDefault="00AF1788" w:rsidP="00AF1788">
      <w:pPr>
        <w:ind w:firstLine="708"/>
        <w:jc w:val="both"/>
        <w:rPr>
          <w:sz w:val="28"/>
        </w:rPr>
      </w:pPr>
    </w:p>
    <w:p w:rsidR="00AF1788" w:rsidRPr="002C2F39" w:rsidRDefault="00AF1788" w:rsidP="00AF1788">
      <w:pPr>
        <w:rPr>
          <w:b/>
          <w:sz w:val="28"/>
          <w:u w:val="single"/>
        </w:rPr>
      </w:pPr>
      <w:r w:rsidRPr="002C2F39">
        <w:rPr>
          <w:b/>
          <w:sz w:val="28"/>
          <w:u w:val="single"/>
        </w:rPr>
        <w:t>Финансовые условия:</w:t>
      </w:r>
    </w:p>
    <w:p w:rsidR="00AF1788" w:rsidRDefault="00AF1788" w:rsidP="00AF1788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Аккредитационный</w:t>
      </w:r>
      <w:proofErr w:type="spellEnd"/>
      <w:r>
        <w:rPr>
          <w:sz w:val="28"/>
        </w:rPr>
        <w:t xml:space="preserve"> взнос за участие в фестивале-конкурсе:</w:t>
      </w:r>
    </w:p>
    <w:p w:rsidR="00AF1788" w:rsidRDefault="00AF1788" w:rsidP="00AF1788">
      <w:pPr>
        <w:ind w:firstLine="708"/>
        <w:jc w:val="both"/>
        <w:rPr>
          <w:b/>
          <w:sz w:val="28"/>
        </w:rPr>
      </w:pPr>
      <w:r>
        <w:rPr>
          <w:sz w:val="28"/>
        </w:rPr>
        <w:t xml:space="preserve">Хоровой коллектив – </w:t>
      </w:r>
      <w:r>
        <w:rPr>
          <w:b/>
          <w:sz w:val="28"/>
        </w:rPr>
        <w:t>30</w:t>
      </w:r>
      <w:r w:rsidRPr="004C540D">
        <w:rPr>
          <w:b/>
          <w:sz w:val="28"/>
        </w:rPr>
        <w:t>00</w:t>
      </w:r>
      <w:r w:rsidR="00A622AD">
        <w:rPr>
          <w:b/>
          <w:sz w:val="28"/>
        </w:rPr>
        <w:t>,</w:t>
      </w:r>
      <w:r w:rsidRPr="004C540D">
        <w:rPr>
          <w:b/>
          <w:sz w:val="28"/>
        </w:rPr>
        <w:t>00 (</w:t>
      </w:r>
      <w:r>
        <w:rPr>
          <w:b/>
          <w:sz w:val="28"/>
        </w:rPr>
        <w:t>Три</w:t>
      </w:r>
      <w:r w:rsidRPr="004C540D">
        <w:rPr>
          <w:b/>
          <w:sz w:val="28"/>
        </w:rPr>
        <w:t xml:space="preserve"> тысяч</w:t>
      </w:r>
      <w:r>
        <w:rPr>
          <w:b/>
          <w:sz w:val="28"/>
        </w:rPr>
        <w:t>и</w:t>
      </w:r>
      <w:r w:rsidRPr="004C540D">
        <w:rPr>
          <w:b/>
          <w:sz w:val="28"/>
        </w:rPr>
        <w:t>) рублей</w:t>
      </w:r>
      <w:r>
        <w:rPr>
          <w:b/>
          <w:sz w:val="28"/>
        </w:rPr>
        <w:t>.</w:t>
      </w: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 xml:space="preserve">Вокальный ансамбль – </w:t>
      </w:r>
      <w:r>
        <w:rPr>
          <w:b/>
          <w:sz w:val="28"/>
        </w:rPr>
        <w:t>2500</w:t>
      </w:r>
      <w:r w:rsidR="00A622AD">
        <w:rPr>
          <w:b/>
          <w:sz w:val="28"/>
        </w:rPr>
        <w:t>,</w:t>
      </w:r>
      <w:r>
        <w:rPr>
          <w:b/>
          <w:sz w:val="28"/>
        </w:rPr>
        <w:t>00 (Две тысячи пятьсот) рублей</w:t>
      </w:r>
      <w:r>
        <w:rPr>
          <w:sz w:val="28"/>
        </w:rPr>
        <w:t xml:space="preserve">. </w:t>
      </w: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 xml:space="preserve">Возможен наличный и безналичный расчёт. Наличный расчёт осуществляется по прибытии на фестиваль-конкурс (при себе иметь документ, удостоверяющий личность). </w:t>
      </w:r>
    </w:p>
    <w:p w:rsidR="00AF1788" w:rsidRDefault="00AF1788" w:rsidP="00AF1788">
      <w:pPr>
        <w:ind w:firstLine="708"/>
        <w:jc w:val="both"/>
        <w:rPr>
          <w:sz w:val="28"/>
        </w:rPr>
      </w:pPr>
      <w:r>
        <w:rPr>
          <w:sz w:val="28"/>
        </w:rPr>
        <w:t>Оплата всех расходов, связанных с пребыванием на фестивале участников и сопровождающих лиц, производит направляющая сторона.</w:t>
      </w:r>
    </w:p>
    <w:p w:rsidR="00AF1788" w:rsidRDefault="00AF1788" w:rsidP="00AF1788">
      <w:pPr>
        <w:jc w:val="both"/>
        <w:rPr>
          <w:sz w:val="28"/>
        </w:rPr>
      </w:pPr>
    </w:p>
    <w:p w:rsidR="00EC6F6F" w:rsidRDefault="00EC6F6F" w:rsidP="00AF1788">
      <w:pPr>
        <w:jc w:val="both"/>
        <w:rPr>
          <w:sz w:val="28"/>
        </w:rPr>
      </w:pPr>
    </w:p>
    <w:p w:rsidR="00AF1788" w:rsidRDefault="00AF1788" w:rsidP="00AF1788">
      <w:pPr>
        <w:jc w:val="both"/>
        <w:rPr>
          <w:sz w:val="28"/>
        </w:rPr>
      </w:pPr>
      <w:r>
        <w:rPr>
          <w:sz w:val="28"/>
        </w:rPr>
        <w:t>Телефоны для справок:</w:t>
      </w:r>
    </w:p>
    <w:p w:rsidR="00AF1788" w:rsidRDefault="00AF1788" w:rsidP="00AF1788">
      <w:pPr>
        <w:jc w:val="both"/>
        <w:rPr>
          <w:sz w:val="28"/>
        </w:rPr>
      </w:pPr>
      <w:r>
        <w:rPr>
          <w:sz w:val="28"/>
        </w:rPr>
        <w:t xml:space="preserve">Детский отдел МАУ «Дворец культуры «Родина» </w:t>
      </w:r>
    </w:p>
    <w:p w:rsidR="00AF1788" w:rsidRDefault="00AF1788" w:rsidP="00AF1788">
      <w:pPr>
        <w:jc w:val="both"/>
        <w:rPr>
          <w:sz w:val="28"/>
        </w:rPr>
      </w:pPr>
      <w:r>
        <w:rPr>
          <w:sz w:val="28"/>
        </w:rPr>
        <w:t>8 (383-41) 4-11-91, 8-913-954-11-81 - Хребтищева Елена Александровна.</w:t>
      </w:r>
    </w:p>
    <w:p w:rsidR="00114B1B" w:rsidRDefault="00114B1B">
      <w:pPr>
        <w:spacing w:after="160" w:line="259" w:lineRule="auto"/>
        <w:rPr>
          <w:b/>
          <w:sz w:val="28"/>
          <w:szCs w:val="28"/>
        </w:rPr>
        <w:sectPr w:rsidR="00114B1B" w:rsidSect="00356B6A">
          <w:headerReference w:type="even" r:id="rId8"/>
          <w:headerReference w:type="default" r:id="rId9"/>
          <w:pgSz w:w="11906" w:h="16838"/>
          <w:pgMar w:top="680" w:right="851" w:bottom="680" w:left="1191" w:header="720" w:footer="720" w:gutter="0"/>
          <w:cols w:space="720"/>
          <w:titlePg/>
        </w:sectPr>
      </w:pPr>
    </w:p>
    <w:p w:rsidR="006608B3" w:rsidRDefault="006608B3" w:rsidP="006608B3">
      <w:pPr>
        <w:pStyle w:val="ae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к положению</w:t>
      </w:r>
    </w:p>
    <w:p w:rsidR="006608B3" w:rsidRPr="006608B3" w:rsidRDefault="006608B3" w:rsidP="006608B3">
      <w:pPr>
        <w:pStyle w:val="a5"/>
        <w:ind w:left="5670"/>
        <w:rPr>
          <w:rFonts w:eastAsiaTheme="minorHAnsi"/>
          <w:szCs w:val="28"/>
          <w:lang w:eastAsia="en-US"/>
        </w:rPr>
      </w:pPr>
      <w:r w:rsidRPr="006608B3">
        <w:rPr>
          <w:rFonts w:eastAsiaTheme="minorHAnsi"/>
          <w:szCs w:val="28"/>
          <w:lang w:eastAsia="en-US"/>
        </w:rPr>
        <w:t xml:space="preserve">об областном фестивале-конкурсе хоровых коллективов </w:t>
      </w:r>
    </w:p>
    <w:p w:rsidR="00EC6F6F" w:rsidRDefault="006608B3" w:rsidP="006608B3">
      <w:pPr>
        <w:pStyle w:val="a5"/>
        <w:ind w:left="5670"/>
        <w:rPr>
          <w:rFonts w:eastAsiaTheme="minorHAnsi"/>
          <w:szCs w:val="28"/>
          <w:lang w:eastAsia="en-US"/>
        </w:rPr>
      </w:pPr>
      <w:r w:rsidRPr="006608B3">
        <w:rPr>
          <w:rFonts w:eastAsiaTheme="minorHAnsi"/>
          <w:szCs w:val="28"/>
          <w:lang w:eastAsia="en-US"/>
        </w:rPr>
        <w:t>и вокальных ансамблей «Звонкие песни весны»</w:t>
      </w:r>
    </w:p>
    <w:p w:rsidR="006608B3" w:rsidRDefault="006608B3" w:rsidP="006608B3">
      <w:pPr>
        <w:pStyle w:val="a5"/>
        <w:rPr>
          <w:b/>
          <w:szCs w:val="28"/>
        </w:rPr>
      </w:pPr>
    </w:p>
    <w:p w:rsidR="00AF1788" w:rsidRPr="00BC4D82" w:rsidRDefault="00AF1788" w:rsidP="00AF1788">
      <w:pPr>
        <w:pStyle w:val="a5"/>
        <w:jc w:val="center"/>
        <w:rPr>
          <w:b/>
          <w:szCs w:val="28"/>
        </w:rPr>
      </w:pPr>
      <w:r w:rsidRPr="00BC4D82">
        <w:rPr>
          <w:b/>
          <w:szCs w:val="28"/>
        </w:rPr>
        <w:t>ЗАЯВКА</w:t>
      </w:r>
    </w:p>
    <w:p w:rsidR="00AF1788" w:rsidRPr="00BC4D82" w:rsidRDefault="00AF1788" w:rsidP="00AF1788">
      <w:pPr>
        <w:jc w:val="center"/>
        <w:rPr>
          <w:b/>
          <w:sz w:val="28"/>
          <w:szCs w:val="28"/>
        </w:rPr>
      </w:pPr>
      <w:r w:rsidRPr="00BC4D82">
        <w:rPr>
          <w:b/>
          <w:sz w:val="28"/>
          <w:szCs w:val="28"/>
        </w:rPr>
        <w:t xml:space="preserve">на участие в областном фестивале хоровых коллективов </w:t>
      </w:r>
    </w:p>
    <w:p w:rsidR="00AF1788" w:rsidRPr="00BC4D82" w:rsidRDefault="00AF1788" w:rsidP="00AF1788">
      <w:pPr>
        <w:jc w:val="center"/>
        <w:rPr>
          <w:b/>
          <w:sz w:val="28"/>
          <w:szCs w:val="28"/>
        </w:rPr>
      </w:pPr>
      <w:r w:rsidRPr="00BC4D82">
        <w:rPr>
          <w:b/>
          <w:sz w:val="28"/>
          <w:szCs w:val="28"/>
        </w:rPr>
        <w:t xml:space="preserve">и вокальных исполнителей «Звонкие песни весны» </w:t>
      </w:r>
    </w:p>
    <w:p w:rsidR="00AF1788" w:rsidRDefault="00AF1788" w:rsidP="00AF1788">
      <w:pPr>
        <w:pStyle w:val="a5"/>
        <w:rPr>
          <w:szCs w:val="28"/>
        </w:rPr>
      </w:pPr>
    </w:p>
    <w:p w:rsidR="00AF1788" w:rsidRDefault="00AF1788" w:rsidP="00AF1788">
      <w:pPr>
        <w:pStyle w:val="a5"/>
        <w:numPr>
          <w:ilvl w:val="0"/>
          <w:numId w:val="3"/>
        </w:numPr>
        <w:rPr>
          <w:szCs w:val="28"/>
        </w:rPr>
      </w:pPr>
      <w:r>
        <w:rPr>
          <w:szCs w:val="28"/>
        </w:rPr>
        <w:t>Название детского хорового коллектива, вокального ансамбля, количественный состав.</w:t>
      </w:r>
    </w:p>
    <w:p w:rsidR="00AF1788" w:rsidRPr="005E4204" w:rsidRDefault="00AF1788" w:rsidP="00AF1788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 xml:space="preserve">Название учреждения, в структуре которого находится хоровой коллектив, вокальный ансамбль, адрес, контактные телефоны, факс, </w:t>
      </w:r>
      <w:r>
        <w:rPr>
          <w:szCs w:val="28"/>
          <w:lang w:val="en-US"/>
        </w:rPr>
        <w:t>e</w:t>
      </w:r>
      <w:r w:rsidRPr="005E4204"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. </w:t>
      </w:r>
    </w:p>
    <w:p w:rsidR="00AF1788" w:rsidRPr="005E4204" w:rsidRDefault="00AF1788" w:rsidP="00AF1788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>Номинация, возрастная категория.</w:t>
      </w:r>
    </w:p>
    <w:p w:rsidR="00AF1788" w:rsidRPr="005E4204" w:rsidRDefault="00AF1788" w:rsidP="00AF1788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>ФИО руководителя коллектива, образование.</w:t>
      </w:r>
    </w:p>
    <w:p w:rsidR="00AF1788" w:rsidRPr="005E4204" w:rsidRDefault="00AF1788" w:rsidP="00AF1788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>ФИО концертмейстера.</w:t>
      </w:r>
    </w:p>
    <w:p w:rsidR="00AF1788" w:rsidRPr="006E43A9" w:rsidRDefault="00AF1788" w:rsidP="00AF1788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>Программа выступления (автор, название произведения, хронометраж,).</w:t>
      </w:r>
    </w:p>
    <w:p w:rsidR="00AF1788" w:rsidRPr="004A5B14" w:rsidRDefault="00AF1788" w:rsidP="00AF1788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>Необходимое количество микрофонов.</w:t>
      </w:r>
    </w:p>
    <w:p w:rsidR="00AF1788" w:rsidRDefault="00AF1788" w:rsidP="00AF1788">
      <w:pPr>
        <w:pStyle w:val="a5"/>
        <w:rPr>
          <w:szCs w:val="28"/>
        </w:rPr>
      </w:pPr>
      <w:r>
        <w:rPr>
          <w:szCs w:val="28"/>
        </w:rPr>
        <w:t xml:space="preserve">     </w:t>
      </w:r>
    </w:p>
    <w:p w:rsidR="00AF1788" w:rsidRDefault="00AF1788" w:rsidP="00AF1788">
      <w:pPr>
        <w:jc w:val="both"/>
        <w:rPr>
          <w:sz w:val="28"/>
        </w:rPr>
      </w:pPr>
    </w:p>
    <w:p w:rsidR="00AF1788" w:rsidRDefault="00AF1788" w:rsidP="00AF1788">
      <w:pPr>
        <w:jc w:val="both"/>
        <w:rPr>
          <w:sz w:val="28"/>
        </w:rPr>
      </w:pPr>
    </w:p>
    <w:p w:rsidR="00AF1788" w:rsidRDefault="00AF1788" w:rsidP="00AF1788">
      <w:pPr>
        <w:jc w:val="both"/>
        <w:rPr>
          <w:sz w:val="28"/>
        </w:rPr>
      </w:pPr>
    </w:p>
    <w:p w:rsidR="00AF1788" w:rsidRPr="0052398F" w:rsidRDefault="00AF1788" w:rsidP="00AF1788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i/>
          <w:color w:val="FF0000"/>
          <w:sz w:val="28"/>
          <w:szCs w:val="28"/>
        </w:rPr>
      </w:pPr>
      <w:r w:rsidRPr="00AE5933">
        <w:rPr>
          <w:b/>
          <w:color w:val="000000" w:themeColor="text1"/>
          <w:sz w:val="28"/>
          <w:szCs w:val="28"/>
        </w:rPr>
        <w:t xml:space="preserve">Наличный расчёт - </w:t>
      </w:r>
      <w:r w:rsidRPr="00AE5933">
        <w:rPr>
          <w:b/>
          <w:i/>
          <w:color w:val="000000" w:themeColor="text1"/>
          <w:sz w:val="28"/>
          <w:szCs w:val="28"/>
        </w:rPr>
        <w:t>паспортные данные руководителя или физического лица, прибывшего на конкурс</w:t>
      </w:r>
      <w:r>
        <w:rPr>
          <w:b/>
          <w:i/>
          <w:color w:val="FF0000"/>
          <w:sz w:val="28"/>
          <w:szCs w:val="28"/>
        </w:rPr>
        <w:t xml:space="preserve"> (напишите, пожалуйста, в заявке)</w:t>
      </w:r>
      <w:r w:rsidRPr="0052398F">
        <w:rPr>
          <w:b/>
          <w:i/>
          <w:color w:val="FF0000"/>
          <w:sz w:val="28"/>
          <w:szCs w:val="28"/>
        </w:rPr>
        <w:t>.</w:t>
      </w:r>
    </w:p>
    <w:p w:rsidR="00AF1788" w:rsidRPr="0052398F" w:rsidRDefault="00AF1788" w:rsidP="00AF1788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i/>
          <w:color w:val="FF0000"/>
          <w:sz w:val="28"/>
          <w:szCs w:val="28"/>
        </w:rPr>
      </w:pPr>
    </w:p>
    <w:p w:rsidR="00AF1788" w:rsidRPr="0052398F" w:rsidRDefault="00AF1788" w:rsidP="00AF1788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  <w:r w:rsidRPr="00AE5933">
        <w:rPr>
          <w:b/>
          <w:color w:val="000000" w:themeColor="text1"/>
          <w:sz w:val="28"/>
          <w:szCs w:val="28"/>
        </w:rPr>
        <w:t xml:space="preserve">Безналичный расчёт - </w:t>
      </w:r>
      <w:r w:rsidRPr="00AE5933">
        <w:rPr>
          <w:b/>
          <w:i/>
          <w:color w:val="000000" w:themeColor="text1"/>
          <w:sz w:val="28"/>
          <w:szCs w:val="28"/>
        </w:rPr>
        <w:t>банковские реквизиты учреждения</w:t>
      </w:r>
      <w:r>
        <w:rPr>
          <w:b/>
          <w:i/>
          <w:color w:val="FF0000"/>
          <w:sz w:val="28"/>
          <w:szCs w:val="28"/>
        </w:rPr>
        <w:t xml:space="preserve"> (напишите, пожалуйста, в заявке)</w:t>
      </w:r>
      <w:r w:rsidRPr="0052398F">
        <w:rPr>
          <w:b/>
          <w:i/>
          <w:color w:val="FF0000"/>
          <w:sz w:val="28"/>
          <w:szCs w:val="28"/>
        </w:rPr>
        <w:t>.</w:t>
      </w:r>
    </w:p>
    <w:p w:rsidR="00AF1788" w:rsidRDefault="00AF1788" w:rsidP="00AF1788">
      <w:pPr>
        <w:jc w:val="both"/>
        <w:rPr>
          <w:sz w:val="28"/>
        </w:rPr>
      </w:pPr>
    </w:p>
    <w:p w:rsidR="00AF1788" w:rsidRDefault="00AF1788" w:rsidP="00AF1788">
      <w:pPr>
        <w:jc w:val="both"/>
        <w:rPr>
          <w:b/>
          <w:sz w:val="28"/>
        </w:rPr>
      </w:pPr>
      <w:r>
        <w:rPr>
          <w:b/>
          <w:sz w:val="28"/>
        </w:rPr>
        <w:t xml:space="preserve">Внимание! При заполнении заявки обязательно указывать код города, номер мобильного телефона, </w:t>
      </w:r>
      <w:proofErr w:type="gramStart"/>
      <w:r w:rsidRPr="00AE5933">
        <w:rPr>
          <w:b/>
          <w:color w:val="FF0000"/>
          <w:sz w:val="28"/>
        </w:rPr>
        <w:t>e-</w:t>
      </w:r>
      <w:proofErr w:type="spellStart"/>
      <w:r w:rsidRPr="00AE5933">
        <w:rPr>
          <w:b/>
          <w:color w:val="FF0000"/>
          <w:sz w:val="28"/>
        </w:rPr>
        <w:t>mail</w:t>
      </w:r>
      <w:proofErr w:type="spellEnd"/>
      <w:r w:rsidRPr="00AE5933">
        <w:rPr>
          <w:b/>
          <w:color w:val="FF0000"/>
          <w:sz w:val="28"/>
        </w:rPr>
        <w:t xml:space="preserve"> </w:t>
      </w:r>
      <w:r>
        <w:rPr>
          <w:b/>
          <w:sz w:val="28"/>
        </w:rPr>
        <w:t>!</w:t>
      </w:r>
      <w:proofErr w:type="gramEnd"/>
    </w:p>
    <w:p w:rsidR="00AF1788" w:rsidRDefault="00AF1788" w:rsidP="00AF1788">
      <w:pPr>
        <w:jc w:val="both"/>
        <w:rPr>
          <w:b/>
          <w:sz w:val="28"/>
        </w:rPr>
      </w:pPr>
    </w:p>
    <w:p w:rsidR="00AF1788" w:rsidRDefault="00AF1788" w:rsidP="00AF1788">
      <w:pPr>
        <w:jc w:val="both"/>
        <w:rPr>
          <w:b/>
          <w:sz w:val="28"/>
        </w:rPr>
      </w:pPr>
      <w:r>
        <w:rPr>
          <w:b/>
          <w:sz w:val="28"/>
        </w:rPr>
        <w:t xml:space="preserve">Просим подтвердить Ваше участие в </w:t>
      </w:r>
      <w:r w:rsidRPr="00BC4D82">
        <w:rPr>
          <w:b/>
          <w:sz w:val="28"/>
          <w:szCs w:val="28"/>
        </w:rPr>
        <w:t>областном фестивале хоровых коллективов и вокальных исполнителей «Звонкие песни весны</w:t>
      </w:r>
      <w:proofErr w:type="gramStart"/>
      <w:r w:rsidRPr="00BC4D8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>!</w:t>
      </w:r>
      <w:proofErr w:type="gramEnd"/>
      <w:r>
        <w:rPr>
          <w:b/>
          <w:sz w:val="28"/>
        </w:rPr>
        <w:t xml:space="preserve"> </w:t>
      </w:r>
    </w:p>
    <w:p w:rsidR="00AF1788" w:rsidRDefault="00AF1788" w:rsidP="00AF1788">
      <w:pPr>
        <w:jc w:val="both"/>
        <w:rPr>
          <w:b/>
          <w:sz w:val="28"/>
        </w:rPr>
      </w:pPr>
    </w:p>
    <w:p w:rsidR="00AF1788" w:rsidRDefault="00AF1788" w:rsidP="00AF1788">
      <w:pPr>
        <w:jc w:val="both"/>
        <w:rPr>
          <w:rStyle w:val="ab"/>
          <w:color w:val="000000"/>
          <w:sz w:val="28"/>
          <w:szCs w:val="28"/>
          <w:shd w:val="clear" w:color="auto" w:fill="FFFFFF"/>
        </w:rPr>
      </w:pPr>
      <w:r w:rsidRPr="00A34DC7">
        <w:rPr>
          <w:rStyle w:val="ab"/>
          <w:color w:val="000000"/>
          <w:sz w:val="28"/>
          <w:szCs w:val="28"/>
          <w:shd w:val="clear" w:color="auto" w:fill="FFFFFF"/>
        </w:rPr>
        <w:t xml:space="preserve">Если вы решили отказаться от участия - сообщите в </w:t>
      </w:r>
      <w:proofErr w:type="gramStart"/>
      <w:r w:rsidRPr="00A34DC7">
        <w:rPr>
          <w:rStyle w:val="ab"/>
          <w:color w:val="000000"/>
          <w:sz w:val="28"/>
          <w:szCs w:val="28"/>
          <w:shd w:val="clear" w:color="auto" w:fill="FFFFFF"/>
        </w:rPr>
        <w:t>письме !</w:t>
      </w:r>
      <w:proofErr w:type="gramEnd"/>
    </w:p>
    <w:p w:rsidR="00AF1788" w:rsidRDefault="00AF1788" w:rsidP="00AF1788">
      <w:pPr>
        <w:jc w:val="both"/>
        <w:rPr>
          <w:rStyle w:val="ab"/>
          <w:color w:val="000000"/>
          <w:sz w:val="28"/>
          <w:szCs w:val="28"/>
          <w:shd w:val="clear" w:color="auto" w:fill="FFFFFF"/>
        </w:rPr>
      </w:pPr>
    </w:p>
    <w:p w:rsidR="00AF1788" w:rsidRDefault="00AF1788" w:rsidP="00AF1788">
      <w:pPr>
        <w:jc w:val="both"/>
        <w:rPr>
          <w:rStyle w:val="ab"/>
          <w:color w:val="000000"/>
          <w:sz w:val="28"/>
          <w:szCs w:val="28"/>
          <w:shd w:val="clear" w:color="auto" w:fill="FFFFFF"/>
        </w:rPr>
      </w:pPr>
    </w:p>
    <w:p w:rsidR="00AF1788" w:rsidRDefault="00AF1788" w:rsidP="00AF1788">
      <w:pPr>
        <w:jc w:val="both"/>
        <w:rPr>
          <w:rStyle w:val="ab"/>
          <w:color w:val="000000"/>
          <w:sz w:val="28"/>
          <w:szCs w:val="28"/>
          <w:shd w:val="clear" w:color="auto" w:fill="FFFFFF"/>
        </w:rPr>
      </w:pPr>
    </w:p>
    <w:p w:rsidR="00AF1788" w:rsidRPr="00531839" w:rsidRDefault="00AF1788" w:rsidP="00AF1788">
      <w:pPr>
        <w:pStyle w:val="2"/>
        <w:jc w:val="both"/>
        <w:rPr>
          <w:b/>
          <w:i/>
          <w:lang w:val="ru-RU"/>
        </w:rPr>
      </w:pPr>
      <w:r w:rsidRPr="00531839">
        <w:rPr>
          <w:b/>
          <w:i/>
          <w:lang w:val="ru-RU"/>
        </w:rPr>
        <w:t>Отправляя заявку на участие в конкурсе, вы выража</w:t>
      </w:r>
      <w:r>
        <w:rPr>
          <w:b/>
          <w:i/>
          <w:lang w:val="ru-RU"/>
        </w:rPr>
        <w:t>е</w:t>
      </w:r>
      <w:r w:rsidRPr="00531839">
        <w:rPr>
          <w:b/>
          <w:i/>
          <w:lang w:val="ru-RU"/>
        </w:rPr>
        <w:t>те согласие на обработку персональных данных и на безвозмездное использование и размещение медиа-материалов</w:t>
      </w:r>
      <w:r>
        <w:rPr>
          <w:b/>
          <w:i/>
          <w:lang w:val="ru-RU"/>
        </w:rPr>
        <w:t>.</w:t>
      </w:r>
      <w:r w:rsidRPr="00531839">
        <w:rPr>
          <w:b/>
          <w:i/>
          <w:lang w:val="ru-RU"/>
        </w:rPr>
        <w:t xml:space="preserve"> </w:t>
      </w:r>
    </w:p>
    <w:p w:rsidR="00AF1788" w:rsidRPr="00531839" w:rsidRDefault="00AF1788" w:rsidP="00AF1788">
      <w:pPr>
        <w:pStyle w:val="2"/>
        <w:rPr>
          <w:b/>
          <w:i/>
          <w:lang w:val="ru-RU"/>
        </w:rPr>
      </w:pPr>
    </w:p>
    <w:p w:rsidR="00723874" w:rsidRDefault="00723874"/>
    <w:sectPr w:rsidR="00723874" w:rsidSect="00114B1B"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13" w:rsidRDefault="000A5813">
      <w:r>
        <w:separator/>
      </w:r>
    </w:p>
  </w:endnote>
  <w:endnote w:type="continuationSeparator" w:id="0">
    <w:p w:rsidR="000A5813" w:rsidRDefault="000A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13" w:rsidRDefault="000A5813">
      <w:r>
        <w:separator/>
      </w:r>
    </w:p>
  </w:footnote>
  <w:footnote w:type="continuationSeparator" w:id="0">
    <w:p w:rsidR="000A5813" w:rsidRDefault="000A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B6A" w:rsidRDefault="00D06B01" w:rsidP="00356B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B6A" w:rsidRDefault="000A5813" w:rsidP="00356B6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B6A" w:rsidRDefault="00D06B01" w:rsidP="00356B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2E03">
      <w:rPr>
        <w:rStyle w:val="a9"/>
        <w:noProof/>
      </w:rPr>
      <w:t>2</w:t>
    </w:r>
    <w:r>
      <w:rPr>
        <w:rStyle w:val="a9"/>
      </w:rPr>
      <w:fldChar w:fldCharType="end"/>
    </w:r>
  </w:p>
  <w:p w:rsidR="00356B6A" w:rsidRDefault="000A5813" w:rsidP="00356B6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6"/>
      </v:shape>
    </w:pict>
  </w:numPicBullet>
  <w:abstractNum w:abstractNumId="0" w15:restartNumberingAfterBreak="0">
    <w:nsid w:val="25BA0BAC"/>
    <w:multiLevelType w:val="hybridMultilevel"/>
    <w:tmpl w:val="00645A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F5945"/>
    <w:multiLevelType w:val="hybridMultilevel"/>
    <w:tmpl w:val="E8DE2E2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D4A81"/>
    <w:multiLevelType w:val="hybridMultilevel"/>
    <w:tmpl w:val="D5C442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A5813"/>
    <w:rsid w:val="000B45CB"/>
    <w:rsid w:val="000B676B"/>
    <w:rsid w:val="00114B1B"/>
    <w:rsid w:val="001F711A"/>
    <w:rsid w:val="00482E03"/>
    <w:rsid w:val="005273DE"/>
    <w:rsid w:val="005939FC"/>
    <w:rsid w:val="006608B3"/>
    <w:rsid w:val="00723874"/>
    <w:rsid w:val="007A4BB4"/>
    <w:rsid w:val="008B1A1D"/>
    <w:rsid w:val="008D078D"/>
    <w:rsid w:val="00A622AD"/>
    <w:rsid w:val="00AF1788"/>
    <w:rsid w:val="00BD68DE"/>
    <w:rsid w:val="00D06B01"/>
    <w:rsid w:val="00EC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0607"/>
  <w15:chartTrackingRefBased/>
  <w15:docId w15:val="{8A00E111-2B39-4875-B378-3637A672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1788"/>
    <w:pPr>
      <w:keepNext/>
      <w:jc w:val="center"/>
      <w:outlineLvl w:val="0"/>
    </w:pPr>
    <w:rPr>
      <w:b/>
      <w:i/>
      <w:sz w:val="28"/>
      <w:u w:val="single"/>
    </w:rPr>
  </w:style>
  <w:style w:type="paragraph" w:styleId="2">
    <w:name w:val="heading 2"/>
    <w:basedOn w:val="a"/>
    <w:next w:val="a"/>
    <w:link w:val="20"/>
    <w:qFormat/>
    <w:rsid w:val="00AF1788"/>
    <w:pPr>
      <w:keepNext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78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AF178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Title"/>
    <w:basedOn w:val="a"/>
    <w:link w:val="a4"/>
    <w:qFormat/>
    <w:rsid w:val="00AF1788"/>
    <w:pPr>
      <w:jc w:val="center"/>
    </w:pPr>
    <w:rPr>
      <w:sz w:val="36"/>
    </w:rPr>
  </w:style>
  <w:style w:type="character" w:customStyle="1" w:styleId="a4">
    <w:name w:val="Заголовок Знак"/>
    <w:basedOn w:val="a0"/>
    <w:link w:val="a3"/>
    <w:rsid w:val="00AF178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ody Text"/>
    <w:basedOn w:val="a"/>
    <w:link w:val="a6"/>
    <w:rsid w:val="00AF1788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F17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AF17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F17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AF1788"/>
  </w:style>
  <w:style w:type="character" w:styleId="aa">
    <w:name w:val="Hyperlink"/>
    <w:basedOn w:val="a0"/>
    <w:rsid w:val="00AF1788"/>
    <w:rPr>
      <w:color w:val="0000FF"/>
      <w:u w:val="single"/>
    </w:rPr>
  </w:style>
  <w:style w:type="character" w:styleId="ab">
    <w:name w:val="Strong"/>
    <w:basedOn w:val="a0"/>
    <w:qFormat/>
    <w:rsid w:val="00AF178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622A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22AD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660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Дмитриева Карина Александровна</cp:lastModifiedBy>
  <cp:revision>12</cp:revision>
  <cp:lastPrinted>2021-10-05T10:31:00Z</cp:lastPrinted>
  <dcterms:created xsi:type="dcterms:W3CDTF">2021-10-05T05:15:00Z</dcterms:created>
  <dcterms:modified xsi:type="dcterms:W3CDTF">2021-11-12T04:19:00Z</dcterms:modified>
</cp:coreProperties>
</file>